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805466199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5A2B7A">
        <w:rPr>
          <w:rFonts w:ascii="Century Gothic" w:hAnsi="Century Gothic"/>
          <w:b/>
          <w:sz w:val="24"/>
          <w:szCs w:val="24"/>
        </w:rPr>
        <w:t>128/2020</w:t>
      </w:r>
      <w:bookmarkStart w:id="0" w:name="_GoBack"/>
      <w:bookmarkEnd w:id="0"/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333ED" w:rsidRDefault="00562FD2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A9702A">
        <w:rPr>
          <w:rFonts w:ascii="Century Gothic" w:hAnsi="Century Gothic"/>
          <w:b/>
          <w:sz w:val="24"/>
          <w:szCs w:val="24"/>
        </w:rPr>
        <w:t xml:space="preserve">RADOS INTEGRANTES DE LA SALA SUPERIOR </w:t>
      </w:r>
    </w:p>
    <w:p w:rsidR="00662F17" w:rsidRPr="000309BD" w:rsidRDefault="008333ED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DEL </w:t>
      </w:r>
      <w:r w:rsidR="00662F17" w:rsidRPr="000309BD">
        <w:rPr>
          <w:rFonts w:ascii="Century Gothic" w:hAnsi="Century Gothic"/>
          <w:b/>
          <w:sz w:val="24"/>
          <w:szCs w:val="24"/>
        </w:rPr>
        <w:t>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="00662F17"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5A2B7A" w:rsidRDefault="00662F17" w:rsidP="005A2B7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5A2B7A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5A2B7A">
        <w:rPr>
          <w:rFonts w:ascii="Century Gothic" w:hAnsi="Century Gothic"/>
          <w:b/>
          <w:sz w:val="24"/>
          <w:szCs w:val="24"/>
        </w:rPr>
        <w:t>Primera Sesión Ordinaria</w:t>
      </w:r>
      <w:r w:rsidR="005A2B7A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A2B7A">
        <w:rPr>
          <w:rFonts w:ascii="Century Gothic" w:hAnsi="Century Gothic"/>
          <w:b/>
          <w:sz w:val="24"/>
          <w:szCs w:val="24"/>
        </w:rPr>
        <w:t xml:space="preserve">12:00 doce horas </w:t>
      </w:r>
      <w:r w:rsidR="005A2B7A">
        <w:rPr>
          <w:rFonts w:ascii="Century Gothic" w:hAnsi="Century Gothic"/>
          <w:sz w:val="24"/>
          <w:szCs w:val="24"/>
        </w:rPr>
        <w:t>el día</w:t>
      </w:r>
      <w:r w:rsidR="005A2B7A">
        <w:rPr>
          <w:rFonts w:ascii="Century Gothic" w:hAnsi="Century Gothic"/>
          <w:b/>
          <w:sz w:val="24"/>
          <w:szCs w:val="24"/>
        </w:rPr>
        <w:t xml:space="preserve"> dieciséis de enero de dos mil veinte</w:t>
      </w:r>
      <w:r w:rsidR="005A2B7A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5A2B7A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5A2B7A">
        <w:rPr>
          <w:rFonts w:ascii="Century Gothic" w:hAnsi="Century Gothic"/>
          <w:sz w:val="24"/>
          <w:szCs w:val="24"/>
        </w:rPr>
        <w:t>, con el siguiente;</w:t>
      </w:r>
    </w:p>
    <w:p w:rsidR="005A2B7A" w:rsidRDefault="005A2B7A" w:rsidP="005A2B7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5A2B7A" w:rsidRDefault="005A2B7A" w:rsidP="005A2B7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5A2B7A" w:rsidRDefault="005A2B7A" w:rsidP="005A2B7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A2B7A" w:rsidRDefault="005A2B7A" w:rsidP="005A2B7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A2B7A" w:rsidRDefault="005A2B7A" w:rsidP="005A2B7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A2B7A" w:rsidRDefault="005A2B7A" w:rsidP="005A2B7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5A2B7A" w:rsidRDefault="005A2B7A" w:rsidP="005A2B7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5A2B7A" w:rsidRDefault="005A2B7A" w:rsidP="005A2B7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5A2B7A" w:rsidRDefault="005A2B7A" w:rsidP="005A2B7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5A2B7A" w:rsidRDefault="005A2B7A" w:rsidP="005A2B7A">
      <w:pPr>
        <w:spacing w:after="0"/>
        <w:rPr>
          <w:rFonts w:ascii="Century Gothic" w:hAnsi="Century Gothic"/>
          <w:sz w:val="24"/>
          <w:szCs w:val="24"/>
        </w:rPr>
      </w:pPr>
    </w:p>
    <w:p w:rsidR="005A2B7A" w:rsidRDefault="005A2B7A" w:rsidP="005A2B7A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5A2B7A" w:rsidRDefault="005A2B7A" w:rsidP="005A2B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QUINCE DE ENERO DE DOS MIL VEINTE </w:t>
      </w:r>
    </w:p>
    <w:p w:rsidR="005A2B7A" w:rsidRDefault="005A2B7A" w:rsidP="005A2B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5A2B7A" w:rsidRDefault="005A2B7A" w:rsidP="005A2B7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/>
        <w:rPr>
          <w:sz w:val="24"/>
          <w:szCs w:val="24"/>
        </w:rPr>
      </w:pPr>
    </w:p>
    <w:p w:rsidR="005A2B7A" w:rsidRDefault="005A2B7A" w:rsidP="005A2B7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1805466199"/>
    <w:p w:rsidR="00AE737C" w:rsidRPr="00BC7AB1" w:rsidRDefault="00AE737C" w:rsidP="005A2B7A">
      <w:pPr>
        <w:spacing w:after="0" w:line="240" w:lineRule="auto"/>
        <w:jc w:val="both"/>
        <w:rPr>
          <w:sz w:val="24"/>
          <w:szCs w:val="24"/>
        </w:rPr>
      </w:pPr>
    </w:p>
    <w:sectPr w:rsidR="00AE737C" w:rsidRPr="00BC7AB1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0F0F9F"/>
    <w:rsid w:val="001172FB"/>
    <w:rsid w:val="00152F20"/>
    <w:rsid w:val="001854FF"/>
    <w:rsid w:val="001B466A"/>
    <w:rsid w:val="001B5F21"/>
    <w:rsid w:val="001E74FD"/>
    <w:rsid w:val="00251020"/>
    <w:rsid w:val="00260B52"/>
    <w:rsid w:val="002C4126"/>
    <w:rsid w:val="002D265C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62FD2"/>
    <w:rsid w:val="00573F42"/>
    <w:rsid w:val="00576C4D"/>
    <w:rsid w:val="0058752C"/>
    <w:rsid w:val="005A2B7A"/>
    <w:rsid w:val="005C0DA0"/>
    <w:rsid w:val="005C7239"/>
    <w:rsid w:val="005D615F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333ED"/>
    <w:rsid w:val="0089272B"/>
    <w:rsid w:val="008C223C"/>
    <w:rsid w:val="0094673F"/>
    <w:rsid w:val="0096640F"/>
    <w:rsid w:val="009C10F1"/>
    <w:rsid w:val="009D7AA8"/>
    <w:rsid w:val="009E4510"/>
    <w:rsid w:val="00A10426"/>
    <w:rsid w:val="00A26E94"/>
    <w:rsid w:val="00A54A7A"/>
    <w:rsid w:val="00A55F10"/>
    <w:rsid w:val="00A63F93"/>
    <w:rsid w:val="00A665DF"/>
    <w:rsid w:val="00A71209"/>
    <w:rsid w:val="00A92F9A"/>
    <w:rsid w:val="00A9702A"/>
    <w:rsid w:val="00AB6CA0"/>
    <w:rsid w:val="00AE737C"/>
    <w:rsid w:val="00B331EA"/>
    <w:rsid w:val="00BE1BEF"/>
    <w:rsid w:val="00C5626F"/>
    <w:rsid w:val="00C914B6"/>
    <w:rsid w:val="00CF5277"/>
    <w:rsid w:val="00D00CF2"/>
    <w:rsid w:val="00D47A22"/>
    <w:rsid w:val="00D51431"/>
    <w:rsid w:val="00D535DB"/>
    <w:rsid w:val="00D642A4"/>
    <w:rsid w:val="00DC0974"/>
    <w:rsid w:val="00E1481D"/>
    <w:rsid w:val="00E50BAB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46AB-FD80-403E-B169-49FBD7D8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2019-11-27T18:56:00Z</cp:lastPrinted>
  <dcterms:created xsi:type="dcterms:W3CDTF">2020-01-15T15:09:00Z</dcterms:created>
  <dcterms:modified xsi:type="dcterms:W3CDTF">2020-01-15T15:09:00Z</dcterms:modified>
</cp:coreProperties>
</file>